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45" w:rsidRDefault="002F4545" w:rsidP="0026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F4545">
        <w:rPr>
          <w:rFonts w:ascii="Times New Roman" w:eastAsia="Times New Roman" w:hAnsi="Times New Roman" w:cs="Times New Roman"/>
          <w:b/>
          <w:lang w:eastAsia="pl-PL"/>
        </w:rPr>
        <w:t>REGULAMIN PRAKTYCZNEJ NAUKI ZAWODU</w:t>
      </w:r>
    </w:p>
    <w:p w:rsidR="0093023B" w:rsidRPr="002F4545" w:rsidRDefault="0093023B" w:rsidP="0026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UCZNIOWIE</w:t>
      </w:r>
    </w:p>
    <w:p w:rsidR="002F4545" w:rsidRPr="00260F60" w:rsidRDefault="0093023B" w:rsidP="0026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ZESPOŁU</w:t>
      </w:r>
      <w:r w:rsidR="002F4545" w:rsidRPr="002F4545">
        <w:rPr>
          <w:rFonts w:ascii="Times New Roman" w:eastAsia="Times New Roman" w:hAnsi="Times New Roman" w:cs="Times New Roman"/>
          <w:b/>
          <w:lang w:eastAsia="pl-PL"/>
        </w:rPr>
        <w:t xml:space="preserve"> SZKÓŁ</w:t>
      </w:r>
      <w:r w:rsidR="002F4545" w:rsidRPr="00260F60">
        <w:rPr>
          <w:rFonts w:ascii="Times New Roman" w:eastAsia="Times New Roman" w:hAnsi="Times New Roman" w:cs="Times New Roman"/>
          <w:b/>
          <w:lang w:eastAsia="pl-PL"/>
        </w:rPr>
        <w:t xml:space="preserve"> BUDOWLANYCH</w:t>
      </w:r>
      <w:r w:rsidR="002F4545" w:rsidRPr="002F4545">
        <w:rPr>
          <w:rFonts w:ascii="Times New Roman" w:eastAsia="Times New Roman" w:hAnsi="Times New Roman" w:cs="Times New Roman"/>
          <w:b/>
          <w:lang w:eastAsia="pl-PL"/>
        </w:rPr>
        <w:t xml:space="preserve"> NR 1</w:t>
      </w:r>
      <w:r w:rsidR="002F4545" w:rsidRPr="00260F60">
        <w:rPr>
          <w:rFonts w:ascii="Times New Roman" w:eastAsia="Times New Roman" w:hAnsi="Times New Roman" w:cs="Times New Roman"/>
          <w:b/>
          <w:lang w:eastAsia="pl-PL"/>
        </w:rPr>
        <w:t xml:space="preserve"> W KRAKOWIE</w:t>
      </w:r>
    </w:p>
    <w:p w:rsidR="002F4545" w:rsidRDefault="002F4545" w:rsidP="002F4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F4545" w:rsidRPr="00260F60" w:rsidRDefault="00260F60" w:rsidP="0026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Postanowienia ogólne</w:t>
      </w:r>
    </w:p>
    <w:p w:rsidR="002F4545" w:rsidRDefault="002F4545" w:rsidP="008841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254ED" w:rsidRPr="000D700D" w:rsidRDefault="001254ED" w:rsidP="008841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Praktyki zawodowe jako forma praktycznej nauki zawodu organizowane są przez szkołę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dla uczniów w celu zastosowania i pogłębiania zdobytej wiedzy i umiejętności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zawodowych w rzeczywistych warunkach pracy zgodnie z obowiązującymi przepisami.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wiadomości i umiejętności nabywanych przez uczniów na praktykach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zawodowych oraz wymiar godzin praktyk określa program nauczania dla danego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zawodu dopuszczony do użytku przez dyrektora szkoły.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Praktyki zawodowe organizowane są zgodnie z planem praktyk zawodowych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opracowanym na dany rok szkolny.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Praktyki zawodowe mogą być organizowane w czasie całego roku szkolnego, w tym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54ED">
        <w:rPr>
          <w:rFonts w:ascii="Times New Roman" w:eastAsia="Times New Roman" w:hAnsi="Times New Roman" w:cs="Times New Roman"/>
          <w:sz w:val="20"/>
          <w:szCs w:val="20"/>
          <w:lang w:eastAsia="pl-PL"/>
        </w:rPr>
        <w:t>również w okresie ferii letnich.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Dobowy wymiar godzin zajęć praktyk zawodowych uczniów nie może przekraczać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8 godzin.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W szczególnie uzasadnionych przypadkach dopuszcza się możliwość przedłużenia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dobowego wymiaru godzin zajęć praktyki zawodowej , nie dłużej jednak niż 12 godzin..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Praktyka zawodowa uczniów jest prowadzona indywidualnie lub w grupach. Liczba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uczniów w grupie powinna umożliwiać realizację programu nauczania dla danego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zawodu i uwzględniać specyfikę nauczanego zawodu, przepisy bezpieczeństwa i higieny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pracy a także warunki lokalowe i techniczne w miejscu odbywania praktyki zawodowej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Podziału uczniów na grupy dokonuje kierownik szkolenia praktycznego, w porozumieniu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 podmiotem przyjmującym uczniów na praktykę zawodową.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Praktyki zawodowe organizowane u pracodawców są prowadzone pod kierunkiem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opiekunów praktyk zawodowych, którymi mogą być pracodawcy lub wyznaczeni przez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nich pracownicy.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Ocenę z praktyki zawodowej wystawia opiekun praktykanta w Dzienniczku praktyk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zawodowych.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Praktyki zawodowe dla zainteresowanych uczniów organizowane są nie tylko na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 xml:space="preserve">lokalnym rynku również na rynku krajowym i międzynarodowym. 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Nadzór nad praktykami z ramienia szkoły sprawuje kierownik szkolenia praktycznego.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Wpisu oceny z praktyki zawodowej do arkusza ocen dokonuje wychowawca klasy.</w:t>
      </w:r>
    </w:p>
    <w:p w:rsidR="002F4545" w:rsidRPr="001254ED" w:rsidRDefault="002F4545" w:rsidP="0012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b/>
          <w:sz w:val="20"/>
          <w:szCs w:val="20"/>
          <w:lang w:eastAsia="pl-PL"/>
        </w:rPr>
        <w:t>Obowiązki szkoły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Kieruje uczniów na praktyk</w:t>
      </w:r>
      <w:r w:rsidR="00260F60" w:rsidRPr="001254ED">
        <w:rPr>
          <w:rFonts w:ascii="Arial" w:eastAsia="Times New Roman" w:hAnsi="Arial" w:cs="Arial"/>
          <w:sz w:val="20"/>
          <w:szCs w:val="20"/>
          <w:lang w:eastAsia="pl-PL"/>
        </w:rPr>
        <w:t>ę zawodową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Sporządza umowy z podmiotami organizującymi praktyczną naukę zawodu,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Dokonuje podziału uczniów na grupy,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Organizuje spotkania uczniów w celu zapoznania z procedurą, organizacji i oceniania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praktycznej nauk</w:t>
      </w:r>
      <w:r w:rsidR="00260F60" w:rsidRPr="001254ED">
        <w:rPr>
          <w:rFonts w:ascii="Arial" w:eastAsia="Times New Roman" w:hAnsi="Arial" w:cs="Arial"/>
          <w:sz w:val="20"/>
          <w:szCs w:val="20"/>
          <w:lang w:eastAsia="pl-PL"/>
        </w:rPr>
        <w:t>i zawodu,</w:t>
      </w:r>
    </w:p>
    <w:p w:rsidR="00260F60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Współpracuje z podmiotem przyjmującym uczniów na zajęcia praktyczne,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Nadzoruje realizację programu praktyk zawodowych,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Współpracuje z podmiotem przyjmującym uczniów na praktykę zawodową oraz</w:t>
      </w:r>
      <w:r w:rsidR="00260F60" w:rsidRPr="001254ED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opiekunami praktyk zawodowych</w:t>
      </w:r>
      <w:r w:rsidR="003C6806" w:rsidRPr="001254E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01FD0" w:rsidRPr="001254ED" w:rsidRDefault="00D01FD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0F60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b/>
          <w:sz w:val="20"/>
          <w:szCs w:val="20"/>
          <w:lang w:eastAsia="pl-PL"/>
        </w:rPr>
        <w:t>Obowiązki pracodawcy</w:t>
      </w:r>
    </w:p>
    <w:p w:rsidR="00260F60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Zapoznaje uczniów z obowiązującym w zakładzie regulaminem,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Zapoznaje uczniów z zasadami pracy na poszczególnych stanowiskach,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 xml:space="preserve">Zapoznaje uczniów z przepisami bhp i </w:t>
      </w:r>
      <w:proofErr w:type="spellStart"/>
      <w:r w:rsidRPr="001254ED">
        <w:rPr>
          <w:rFonts w:ascii="Arial" w:eastAsia="Times New Roman" w:hAnsi="Arial" w:cs="Arial"/>
          <w:sz w:val="20"/>
          <w:szCs w:val="20"/>
          <w:lang w:eastAsia="pl-PL"/>
        </w:rPr>
        <w:t>p.poż</w:t>
      </w:r>
      <w:proofErr w:type="spellEnd"/>
      <w:r w:rsidRPr="001254E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Kieruje uczniów na odpowiednie stanowiska pracy,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Przydziela uczniom zadania wynikające z programu praktycznej nauki zawodu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Przygotowuje zaplecze socjalne w postaci: pomieszczeń do przebierania, mycia,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przechowywania odzieży i spożywania posiłków,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Zapoznaje uczniów z kryteriami oceniania i sankcjami wynikającymi z nie wywiązywania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się z obowiązków łamania</w:t>
      </w:r>
      <w:r w:rsidR="00260F60" w:rsidRPr="001254ED">
        <w:rPr>
          <w:rFonts w:ascii="Arial" w:eastAsia="Times New Roman" w:hAnsi="Arial" w:cs="Arial"/>
          <w:sz w:val="20"/>
          <w:szCs w:val="20"/>
          <w:lang w:eastAsia="pl-PL"/>
        </w:rPr>
        <w:t xml:space="preserve"> postanowień regulaminu praktyk</w:t>
      </w:r>
    </w:p>
    <w:p w:rsidR="00260F60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Informuje szkołę o szczególnych zmianach dotyczących zakresu obowiązków, czasu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trwania praktyki itd.,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Informuje ucznia o propozycji oceny,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Ocenia prak</w:t>
      </w:r>
      <w:r w:rsidR="00260F60" w:rsidRPr="001254ED">
        <w:rPr>
          <w:rFonts w:ascii="Arial" w:eastAsia="Times New Roman" w:hAnsi="Arial" w:cs="Arial"/>
          <w:sz w:val="20"/>
          <w:szCs w:val="20"/>
          <w:lang w:eastAsia="pl-PL"/>
        </w:rPr>
        <w:t>tykę i dokonuje wpisu do Dzienniczka</w:t>
      </w:r>
      <w:r w:rsidRPr="001254ED">
        <w:rPr>
          <w:rFonts w:ascii="Arial" w:eastAsia="Times New Roman" w:hAnsi="Arial" w:cs="Arial"/>
          <w:sz w:val="20"/>
          <w:szCs w:val="20"/>
          <w:lang w:eastAsia="pl-PL"/>
        </w:rPr>
        <w:t xml:space="preserve"> ucznia wraz z opinią o praktyce w ostatnim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dniu trwania praktyk, wypełnić kartę oceny praktyki zawodowej,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Zwraca uczniowi zeszyt praktyk, kartę oceny w ostatnim dniu trwania praktyk</w:t>
      </w:r>
      <w:r w:rsidR="003C6806" w:rsidRPr="001254E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01FD0" w:rsidRPr="001254ED" w:rsidRDefault="00D01FD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0F60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b/>
          <w:sz w:val="20"/>
          <w:szCs w:val="20"/>
          <w:lang w:eastAsia="pl-PL"/>
        </w:rPr>
        <w:t>Obowiązki ucznia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Odnosi się z szacunkiem do nauczycieli, instruktorów i swoich kolegów.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Przychodzi na zajęcia punktualnie, każdorazową nieobecność usprawiedliwić 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Uważnie słucha instruktażu nauczyciel, instruktora stosować go przy wykonywaniu prac.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Zna przepisy bezpieczeństwa i higieny pracy przekazane na odbytych szkoleniach.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Dba o ubranie robocze , narzędzia pracy i środowisko przyrodnicze oraz obowiązkowo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używa odzież ochronną dostosowaną do wykonywanej czynności.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Zgłasza do prowadzącego zajęcia wszystkie wypadki zaistniałe podczas wykonywania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czynności oraz uszkodzenia narzędzi i urządzeń pracy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Zgłasza do prowadzącego zajęcia zauważone nieprawidłowości oraz zagrożenia, które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mogą być niebezpieczne dla uczniów i prowadzących,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Przed rozpoczęciem pracy sprawdza stan narzędzi , swoje stanowisko pracy i zachować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bezpieczny odstęp o</w:t>
      </w:r>
      <w:r w:rsidR="003C6806" w:rsidRPr="001254ED">
        <w:rPr>
          <w:rFonts w:ascii="Arial" w:eastAsia="Times New Roman" w:hAnsi="Arial" w:cs="Arial"/>
          <w:sz w:val="20"/>
          <w:szCs w:val="20"/>
          <w:lang w:eastAsia="pl-PL"/>
        </w:rPr>
        <w:t>d innych uczestników tych zajęć.</w:t>
      </w:r>
    </w:p>
    <w:p w:rsidR="00405432" w:rsidRPr="001254ED" w:rsidRDefault="00405432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5432" w:rsidRPr="001254ED" w:rsidRDefault="00405432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5432" w:rsidRPr="001254ED" w:rsidRDefault="00405432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0F60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b/>
          <w:sz w:val="20"/>
          <w:szCs w:val="20"/>
          <w:lang w:eastAsia="pl-PL"/>
        </w:rPr>
        <w:t>Prawa ucznia</w:t>
      </w:r>
    </w:p>
    <w:p w:rsidR="00260F60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W czasie odbywania praktyki uczeń ma prawo do :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Zapoznania z obowiązującym w zakładzie regulaminem i zasadami pracy na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poszczególnych stanowiskach,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Wykonywania zadań wynikających z programu praktyk,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Korzystania z zaplecza socjalnego postaci : pomieszczeń do przebierania odzieży</w:t>
      </w:r>
    </w:p>
    <w:p w:rsidR="002F4545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 xml:space="preserve">i  </w:t>
      </w:r>
      <w:r w:rsidR="002F4545" w:rsidRPr="001254ED">
        <w:rPr>
          <w:rFonts w:ascii="Arial" w:eastAsia="Times New Roman" w:hAnsi="Arial" w:cs="Arial"/>
          <w:sz w:val="20"/>
          <w:szCs w:val="20"/>
          <w:lang w:eastAsia="pl-PL"/>
        </w:rPr>
        <w:t>spożywania posiłków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Zapoznania z kryteriami oceniania,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Zapoznania z sankcjami wynikającymi z nie wywiązywania się z obowiązków łamania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regulaminu praktyk,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Uzyskania informacji o ocenie praktyki zawodowej i uzasadniania jej,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Uzyskania wpisu i odbioru dzienniczka prak</w:t>
      </w:r>
      <w:r w:rsidR="00260F60" w:rsidRPr="001254ED">
        <w:rPr>
          <w:rFonts w:ascii="Arial" w:eastAsia="Times New Roman" w:hAnsi="Arial" w:cs="Arial"/>
          <w:sz w:val="20"/>
          <w:szCs w:val="20"/>
          <w:lang w:eastAsia="pl-PL"/>
        </w:rPr>
        <w:t>tyk w ostatnim dniu ich trwania</w:t>
      </w:r>
      <w:r w:rsidR="003C6806" w:rsidRPr="001254E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60F60" w:rsidRPr="001254ED" w:rsidRDefault="00260F60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b/>
          <w:sz w:val="20"/>
          <w:szCs w:val="20"/>
          <w:lang w:eastAsia="pl-PL"/>
        </w:rPr>
        <w:t>Kryteria oceniania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Punktualność oraz frekwencja na zajęciach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Przestrzeganie przepisów bhp i przeciwpożarowych.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Posiadany przez ucznia poziom wiedzy z danego tematu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Umiejętności wykorzystania wiedzy w praktycznym działaniu,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Stopień zaangażowania w realizację zleconych zadań, przejawianie własnej inicjatywy.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Przestrzeganie dyscypliny pracy, właściwa organizacja stanowiska roboczego,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Poszanowa</w:t>
      </w:r>
      <w:r w:rsidR="003C6806" w:rsidRPr="001254ED">
        <w:rPr>
          <w:rFonts w:ascii="Arial" w:eastAsia="Times New Roman" w:hAnsi="Arial" w:cs="Arial"/>
          <w:sz w:val="20"/>
          <w:szCs w:val="20"/>
          <w:lang w:eastAsia="pl-PL"/>
        </w:rPr>
        <w:t>nie i dbałość o narzędzia pracy.</w:t>
      </w:r>
    </w:p>
    <w:p w:rsidR="003C6806" w:rsidRPr="001254ED" w:rsidRDefault="003C6806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6806" w:rsidRPr="001254ED" w:rsidRDefault="003C6806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b/>
          <w:sz w:val="20"/>
          <w:szCs w:val="20"/>
          <w:lang w:eastAsia="pl-PL"/>
        </w:rPr>
        <w:t>Informacje dodatkowe</w:t>
      </w:r>
    </w:p>
    <w:p w:rsidR="003C6806" w:rsidRPr="001254ED" w:rsidRDefault="003C6806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C6806" w:rsidRPr="001254ED" w:rsidRDefault="003C6806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6806" w:rsidRPr="001254ED" w:rsidRDefault="003C6806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>Uczniowie ZSB Nr 1 mają aktualne badania lekarskie z medycyny pracy, mogą wykonywać pracę do wysokości 2,5 metra.</w:t>
      </w:r>
    </w:p>
    <w:p w:rsidR="002F4545" w:rsidRPr="001254ED" w:rsidRDefault="004C7018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C7018" w:rsidRPr="001254ED" w:rsidRDefault="004C7018" w:rsidP="001254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54ED">
        <w:rPr>
          <w:rFonts w:ascii="Arial" w:eastAsia="Times New Roman" w:hAnsi="Arial" w:cs="Arial"/>
          <w:b/>
          <w:sz w:val="20"/>
          <w:szCs w:val="20"/>
          <w:lang w:eastAsia="pl-PL"/>
        </w:rPr>
        <w:t>Praktyka zawodowa jest formą nauki zawodu w środowisku pracy i  nie należy się wynagrodzenie.</w:t>
      </w: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545" w:rsidRPr="001254ED" w:rsidRDefault="002F4545" w:rsidP="001254ED">
      <w:pPr>
        <w:jc w:val="both"/>
        <w:rPr>
          <w:sz w:val="20"/>
          <w:szCs w:val="20"/>
        </w:rPr>
      </w:pPr>
    </w:p>
    <w:sectPr w:rsidR="002F4545" w:rsidRPr="001254ED" w:rsidSect="00D7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545"/>
    <w:rsid w:val="000D700D"/>
    <w:rsid w:val="001254ED"/>
    <w:rsid w:val="00260F60"/>
    <w:rsid w:val="0029159B"/>
    <w:rsid w:val="002F4545"/>
    <w:rsid w:val="003C6806"/>
    <w:rsid w:val="00405432"/>
    <w:rsid w:val="004514E8"/>
    <w:rsid w:val="004C7018"/>
    <w:rsid w:val="006006AE"/>
    <w:rsid w:val="00776CE6"/>
    <w:rsid w:val="00810678"/>
    <w:rsid w:val="008841D3"/>
    <w:rsid w:val="0093023B"/>
    <w:rsid w:val="00A5548E"/>
    <w:rsid w:val="00D01FD0"/>
    <w:rsid w:val="00D77223"/>
    <w:rsid w:val="00DB326D"/>
    <w:rsid w:val="00F8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2017-04-19T13:24:00Z</dcterms:created>
  <dcterms:modified xsi:type="dcterms:W3CDTF">2023-09-25T11:22:00Z</dcterms:modified>
</cp:coreProperties>
</file>